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99006F" w:rsidRPr="007E4F5D" w:rsidRDefault="0099006F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in possesso di un Sistema di gestione della qualità conforme alla certificazione UNI EN ISO 9001:2015;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B27DAC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- di avere esaminato e accettato senza riserve le condizioni contenute nel</w:t>
      </w:r>
      <w:r w:rsidR="00083459">
        <w:rPr>
          <w:rFonts w:ascii="Garamond" w:hAnsi="Garamond" w:cs="Times New Roman"/>
          <w:sz w:val="24"/>
          <w:szCs w:val="24"/>
        </w:rPr>
        <w:t>la RDO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B27DAC" w:rsidRPr="007E4F5D" w:rsidRDefault="00B27DAC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- di aver preso visione</w:t>
      </w:r>
      <w:r w:rsidR="004923D4" w:rsidRPr="007E4F5D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5703AD">
        <w:rPr>
          <w:rFonts w:ascii="Garamond" w:hAnsi="Garamond" w:cs="Times New Roman"/>
          <w:sz w:val="24"/>
          <w:szCs w:val="24"/>
        </w:rPr>
        <w:t xml:space="preserve">nel documento </w:t>
      </w:r>
      <w:r w:rsidR="005703AD">
        <w:rPr>
          <w:rFonts w:ascii="Garamond" w:hAnsi="Garamond" w:cs="Times New Roman"/>
          <w:sz w:val="24"/>
          <w:szCs w:val="24"/>
        </w:rPr>
        <w:t>“</w:t>
      </w:r>
      <w:r w:rsidR="005703AD" w:rsidRPr="0035704E">
        <w:rPr>
          <w:rFonts w:ascii="Garamond" w:hAnsi="Garamond" w:cs="Times New Roman"/>
          <w:sz w:val="24"/>
          <w:szCs w:val="24"/>
        </w:rPr>
        <w:t>2_All_1_Specifiche Tecniche</w:t>
      </w:r>
      <w:r w:rsidR="005703AD">
        <w:rPr>
          <w:rFonts w:ascii="Garamond" w:hAnsi="Garamond" w:cs="Times New Roman"/>
          <w:sz w:val="24"/>
          <w:szCs w:val="24"/>
        </w:rPr>
        <w:t>” allegato alla RDO</w:t>
      </w:r>
      <w:r w:rsidRPr="007E4F5D">
        <w:rPr>
          <w:rFonts w:ascii="Garamond" w:hAnsi="Garamond" w:cs="Times New Roman"/>
          <w:sz w:val="24"/>
          <w:szCs w:val="24"/>
        </w:rPr>
        <w:t xml:space="preserve"> e di ritenere eseguibili senza alcuna eccezione le prestazioni per le quali viene presentata l’offerta, nei tempi e secondo i criteri ivi indicati;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ad effettuare il servizio oggetto dell’incarico nel rispetto dei regolamenti e delle norme vigenti in Italia e/o emanate durante l’esecuzione dell’appalto e, comunque, di tutte le disposizioni necessarie per ottenere le dovu</w:t>
      </w:r>
      <w:bookmarkStart w:id="0" w:name="_GoBack"/>
      <w:bookmarkEnd w:id="0"/>
      <w:r w:rsidRPr="007E4F5D">
        <w:rPr>
          <w:rFonts w:ascii="Garamond" w:hAnsi="Garamond" w:cs="Times New Roman"/>
          <w:sz w:val="24"/>
          <w:szCs w:val="24"/>
        </w:rPr>
        <w:t>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lastRenderedPageBreak/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083459"/>
    <w:rsid w:val="001A6CE8"/>
    <w:rsid w:val="001D5481"/>
    <w:rsid w:val="002A76CA"/>
    <w:rsid w:val="004923D4"/>
    <w:rsid w:val="005703AD"/>
    <w:rsid w:val="006A0220"/>
    <w:rsid w:val="0079317E"/>
    <w:rsid w:val="007E4F5D"/>
    <w:rsid w:val="0094641B"/>
    <w:rsid w:val="0099006F"/>
    <w:rsid w:val="00B27DAC"/>
    <w:rsid w:val="00B74DB2"/>
    <w:rsid w:val="00CB72E2"/>
    <w:rsid w:val="00D10DB7"/>
    <w:rsid w:val="00E2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07072-B712-4273-98C0-0966CB99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Frigerio Alberto</cp:lastModifiedBy>
  <cp:revision>14</cp:revision>
  <dcterms:created xsi:type="dcterms:W3CDTF">2019-09-24T10:25:00Z</dcterms:created>
  <dcterms:modified xsi:type="dcterms:W3CDTF">2021-11-25T15:18:00Z</dcterms:modified>
</cp:coreProperties>
</file>